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B4A0A" w14:textId="648694D8" w:rsidR="000A4C40" w:rsidRPr="00A006BB" w:rsidRDefault="00CC2AD0" w:rsidP="00990ED5">
      <w:pPr>
        <w:spacing w:before="90"/>
        <w:ind w:right="219"/>
        <w:jc w:val="right"/>
        <w:rPr>
          <w:sz w:val="24"/>
          <w:szCs w:val="24"/>
        </w:rPr>
      </w:pPr>
      <w:r w:rsidRPr="00A006BB">
        <w:rPr>
          <w:sz w:val="24"/>
          <w:szCs w:val="24"/>
        </w:rPr>
        <w:t>Додаток</w:t>
      </w:r>
      <w:r w:rsidR="00FC60B6" w:rsidRPr="00A006BB">
        <w:rPr>
          <w:sz w:val="24"/>
          <w:szCs w:val="24"/>
        </w:rPr>
        <w:t xml:space="preserve"> 2</w:t>
      </w:r>
      <w:r w:rsidRPr="00A006BB">
        <w:rPr>
          <w:spacing w:val="-6"/>
          <w:sz w:val="24"/>
          <w:szCs w:val="24"/>
        </w:rPr>
        <w:t xml:space="preserve"> </w:t>
      </w:r>
      <w:r w:rsidRPr="00A006BB">
        <w:rPr>
          <w:sz w:val="24"/>
          <w:szCs w:val="24"/>
        </w:rPr>
        <w:t>до</w:t>
      </w:r>
      <w:r w:rsidRPr="00A006BB">
        <w:rPr>
          <w:spacing w:val="-4"/>
          <w:sz w:val="24"/>
          <w:szCs w:val="24"/>
        </w:rPr>
        <w:t xml:space="preserve"> </w:t>
      </w:r>
      <w:r w:rsidRPr="00A006BB">
        <w:rPr>
          <w:sz w:val="24"/>
          <w:szCs w:val="24"/>
        </w:rPr>
        <w:t>Програми</w:t>
      </w:r>
    </w:p>
    <w:p w14:paraId="1A8D4B7F" w14:textId="77777777" w:rsidR="004570D5" w:rsidRPr="00A006BB" w:rsidRDefault="004570D5" w:rsidP="00A006BB">
      <w:pPr>
        <w:ind w:left="620" w:right="423" w:hanging="2"/>
        <w:jc w:val="center"/>
        <w:rPr>
          <w:sz w:val="24"/>
          <w:szCs w:val="24"/>
        </w:rPr>
      </w:pPr>
    </w:p>
    <w:p w14:paraId="568F4F66" w14:textId="77777777" w:rsidR="00A006BB" w:rsidRPr="00A006BB" w:rsidRDefault="004570D5" w:rsidP="00A006BB">
      <w:pPr>
        <w:ind w:left="620" w:right="423" w:hanging="2"/>
        <w:jc w:val="center"/>
        <w:rPr>
          <w:b/>
          <w:sz w:val="24"/>
          <w:szCs w:val="24"/>
        </w:rPr>
      </w:pPr>
      <w:r w:rsidRPr="00A006BB">
        <w:rPr>
          <w:b/>
          <w:sz w:val="24"/>
          <w:szCs w:val="24"/>
        </w:rPr>
        <w:t xml:space="preserve">Напрями діяльності та заходи </w:t>
      </w:r>
    </w:p>
    <w:p w14:paraId="504186D8" w14:textId="6022D338" w:rsidR="004570D5" w:rsidRPr="00A006BB" w:rsidRDefault="004570D5" w:rsidP="00A006BB">
      <w:pPr>
        <w:ind w:left="620" w:right="423" w:hanging="2"/>
        <w:jc w:val="center"/>
        <w:rPr>
          <w:sz w:val="24"/>
          <w:szCs w:val="24"/>
        </w:rPr>
      </w:pPr>
      <w:r w:rsidRPr="00A006BB">
        <w:rPr>
          <w:sz w:val="24"/>
          <w:szCs w:val="24"/>
        </w:rPr>
        <w:t xml:space="preserve"> програми</w:t>
      </w:r>
      <w:r w:rsidRPr="00A006BB">
        <w:rPr>
          <w:b/>
          <w:sz w:val="24"/>
          <w:szCs w:val="24"/>
        </w:rPr>
        <w:t xml:space="preserve"> </w:t>
      </w:r>
      <w:r w:rsidRPr="00A006BB">
        <w:rPr>
          <w:sz w:val="24"/>
          <w:szCs w:val="24"/>
        </w:rPr>
        <w:t>«Забезпечення</w:t>
      </w:r>
      <w:r w:rsidRPr="00A006BB">
        <w:rPr>
          <w:spacing w:val="1"/>
          <w:sz w:val="24"/>
          <w:szCs w:val="24"/>
        </w:rPr>
        <w:t xml:space="preserve"> харчуванням та </w:t>
      </w:r>
      <w:r w:rsidRPr="00A006BB">
        <w:rPr>
          <w:sz w:val="24"/>
          <w:szCs w:val="24"/>
        </w:rPr>
        <w:t>перебування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внутрішньо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 xml:space="preserve">переміщених та/або евакуйованих осіб, які тимчасово розміщені в приміщеннях 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закладів загальної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середньої освіти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комунальної  власності</w:t>
      </w:r>
      <w:r w:rsidRPr="00A006BB">
        <w:rPr>
          <w:spacing w:val="1"/>
          <w:sz w:val="24"/>
          <w:szCs w:val="24"/>
        </w:rPr>
        <w:t xml:space="preserve"> Жмеринської міської </w:t>
      </w:r>
      <w:r w:rsidRPr="00A006BB">
        <w:rPr>
          <w:sz w:val="24"/>
          <w:szCs w:val="24"/>
        </w:rPr>
        <w:t>територіальної громади</w:t>
      </w:r>
      <w:r w:rsidRPr="00A006BB">
        <w:rPr>
          <w:spacing w:val="-53"/>
          <w:sz w:val="24"/>
          <w:szCs w:val="24"/>
        </w:rPr>
        <w:t xml:space="preserve"> </w:t>
      </w:r>
      <w:r w:rsidRPr="00A006BB">
        <w:rPr>
          <w:sz w:val="24"/>
          <w:szCs w:val="24"/>
        </w:rPr>
        <w:t xml:space="preserve"> 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на період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запровадження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воєнного</w:t>
      </w:r>
      <w:r w:rsidRPr="00A006BB">
        <w:rPr>
          <w:spacing w:val="-1"/>
          <w:sz w:val="24"/>
          <w:szCs w:val="24"/>
        </w:rPr>
        <w:t xml:space="preserve"> </w:t>
      </w:r>
      <w:r w:rsidRPr="00A006BB">
        <w:rPr>
          <w:sz w:val="24"/>
          <w:szCs w:val="24"/>
        </w:rPr>
        <w:t>стану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в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Україні в 2022 році»</w:t>
      </w:r>
    </w:p>
    <w:p w14:paraId="1459C18B" w14:textId="562DDBDC" w:rsidR="008F7766" w:rsidRPr="00A006BB" w:rsidRDefault="008F7766" w:rsidP="00A006BB">
      <w:pPr>
        <w:spacing w:before="90"/>
        <w:ind w:right="708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35"/>
        <w:gridCol w:w="2439"/>
        <w:gridCol w:w="1864"/>
        <w:gridCol w:w="2246"/>
        <w:gridCol w:w="2244"/>
        <w:gridCol w:w="2627"/>
      </w:tblGrid>
      <w:tr w:rsidR="008F7766" w:rsidRPr="00E8722A" w14:paraId="32E45E5E" w14:textId="77777777" w:rsidTr="00990ED5">
        <w:trPr>
          <w:trHeight w:val="974"/>
        </w:trPr>
        <w:tc>
          <w:tcPr>
            <w:tcW w:w="817" w:type="dxa"/>
            <w:shd w:val="clear" w:color="auto" w:fill="auto"/>
          </w:tcPr>
          <w:p w14:paraId="5262A007" w14:textId="77777777" w:rsidR="008F7766" w:rsidRPr="005D30EA" w:rsidRDefault="008F7766" w:rsidP="004F502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2835" w:type="dxa"/>
            <w:shd w:val="clear" w:color="auto" w:fill="auto"/>
          </w:tcPr>
          <w:p w14:paraId="2CA1FEAA" w14:textId="77777777" w:rsidR="008F7766" w:rsidRPr="005D30EA" w:rsidRDefault="008F7766" w:rsidP="004F502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439" w:type="dxa"/>
            <w:shd w:val="clear" w:color="auto" w:fill="auto"/>
          </w:tcPr>
          <w:p w14:paraId="5DB39C98" w14:textId="77777777" w:rsidR="008F7766" w:rsidRPr="005D30EA" w:rsidRDefault="008F7766" w:rsidP="004F502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864" w:type="dxa"/>
            <w:shd w:val="clear" w:color="auto" w:fill="auto"/>
          </w:tcPr>
          <w:p w14:paraId="4E8B4F15" w14:textId="77777777" w:rsidR="008F7766" w:rsidRPr="005D30EA" w:rsidRDefault="008F7766" w:rsidP="004F502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Термін виконання заходу</w:t>
            </w:r>
          </w:p>
        </w:tc>
        <w:tc>
          <w:tcPr>
            <w:tcW w:w="2246" w:type="dxa"/>
            <w:shd w:val="clear" w:color="auto" w:fill="auto"/>
          </w:tcPr>
          <w:p w14:paraId="5165A6A1" w14:textId="77777777" w:rsidR="008F7766" w:rsidRPr="005D30EA" w:rsidRDefault="008F7766" w:rsidP="004F502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244" w:type="dxa"/>
            <w:shd w:val="clear" w:color="auto" w:fill="auto"/>
          </w:tcPr>
          <w:p w14:paraId="43B64BB3" w14:textId="77777777" w:rsidR="008F7766" w:rsidRPr="005D30EA" w:rsidRDefault="008F7766" w:rsidP="004F502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2627" w:type="dxa"/>
            <w:shd w:val="clear" w:color="auto" w:fill="auto"/>
          </w:tcPr>
          <w:p w14:paraId="4382EA5E" w14:textId="77777777" w:rsidR="008F7766" w:rsidRPr="005D30EA" w:rsidRDefault="008F7766" w:rsidP="004F502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 xml:space="preserve">Орієнтовані обсяги фінансування (вартість), </w:t>
            </w:r>
            <w:proofErr w:type="spellStart"/>
            <w:r w:rsidRPr="005D30EA">
              <w:rPr>
                <w:b/>
                <w:sz w:val="20"/>
                <w:szCs w:val="20"/>
              </w:rPr>
              <w:t>тис.грн</w:t>
            </w:r>
            <w:proofErr w:type="spellEnd"/>
            <w:r w:rsidRPr="005D30EA">
              <w:rPr>
                <w:b/>
                <w:sz w:val="20"/>
                <w:szCs w:val="20"/>
              </w:rPr>
              <w:t>.</w:t>
            </w:r>
          </w:p>
          <w:p w14:paraId="1065F7E9" w14:textId="77777777" w:rsidR="008F7766" w:rsidRPr="005D30EA" w:rsidRDefault="008F7766" w:rsidP="004F502F">
            <w:pPr>
              <w:rPr>
                <w:b/>
                <w:sz w:val="20"/>
                <w:szCs w:val="20"/>
              </w:rPr>
            </w:pPr>
          </w:p>
        </w:tc>
      </w:tr>
      <w:tr w:rsidR="008F7766" w:rsidRPr="005D30EA" w14:paraId="37B37B91" w14:textId="77777777" w:rsidTr="00990ED5">
        <w:trPr>
          <w:trHeight w:val="257"/>
        </w:trPr>
        <w:tc>
          <w:tcPr>
            <w:tcW w:w="817" w:type="dxa"/>
            <w:shd w:val="clear" w:color="auto" w:fill="auto"/>
          </w:tcPr>
          <w:p w14:paraId="7E0502E1" w14:textId="77777777" w:rsidR="008F7766" w:rsidRPr="005D30EA" w:rsidRDefault="008F7766" w:rsidP="004F502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214C5D90" w14:textId="77777777" w:rsidR="008F7766" w:rsidRPr="005D30EA" w:rsidRDefault="008F7766" w:rsidP="004F502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439" w:type="dxa"/>
            <w:shd w:val="clear" w:color="auto" w:fill="auto"/>
          </w:tcPr>
          <w:p w14:paraId="09AE1F7A" w14:textId="77777777" w:rsidR="008F7766" w:rsidRPr="005D30EA" w:rsidRDefault="008F7766" w:rsidP="004F502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864" w:type="dxa"/>
            <w:shd w:val="clear" w:color="auto" w:fill="auto"/>
          </w:tcPr>
          <w:p w14:paraId="77FA4DB4" w14:textId="77777777" w:rsidR="008F7766" w:rsidRPr="005D30EA" w:rsidRDefault="008F7766" w:rsidP="004F502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246" w:type="dxa"/>
            <w:shd w:val="clear" w:color="auto" w:fill="auto"/>
          </w:tcPr>
          <w:p w14:paraId="5883F00B" w14:textId="77777777" w:rsidR="008F7766" w:rsidRPr="005D30EA" w:rsidRDefault="008F7766" w:rsidP="004F502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244" w:type="dxa"/>
            <w:shd w:val="clear" w:color="auto" w:fill="auto"/>
          </w:tcPr>
          <w:p w14:paraId="589CC75D" w14:textId="77777777" w:rsidR="008F7766" w:rsidRPr="005D30EA" w:rsidRDefault="008F7766" w:rsidP="004F502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627" w:type="dxa"/>
            <w:shd w:val="clear" w:color="auto" w:fill="auto"/>
          </w:tcPr>
          <w:p w14:paraId="11990DCF" w14:textId="77777777" w:rsidR="008F7766" w:rsidRPr="005D30EA" w:rsidRDefault="008F7766" w:rsidP="004F502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7</w:t>
            </w:r>
          </w:p>
        </w:tc>
      </w:tr>
      <w:tr w:rsidR="008F7766" w:rsidRPr="005D30EA" w14:paraId="1C876457" w14:textId="77777777" w:rsidTr="00990ED5">
        <w:trPr>
          <w:trHeight w:val="257"/>
        </w:trPr>
        <w:tc>
          <w:tcPr>
            <w:tcW w:w="817" w:type="dxa"/>
            <w:vMerge w:val="restart"/>
            <w:shd w:val="clear" w:color="auto" w:fill="auto"/>
          </w:tcPr>
          <w:p w14:paraId="68799B5C" w14:textId="77777777" w:rsidR="008F7766" w:rsidRPr="005D30EA" w:rsidRDefault="008F7766" w:rsidP="008F7766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D30EA">
              <w:rPr>
                <w:sz w:val="20"/>
                <w:szCs w:val="20"/>
              </w:rPr>
              <w:t>1</w:t>
            </w:r>
          </w:p>
          <w:p w14:paraId="7B983A72" w14:textId="69536C71" w:rsidR="008F7766" w:rsidRPr="005D30EA" w:rsidRDefault="008F7766" w:rsidP="008F7766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1A072047" w14:textId="654F049E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Забезпечення</w:t>
            </w:r>
            <w:r>
              <w:rPr>
                <w:spacing w:val="1"/>
              </w:rPr>
              <w:t xml:space="preserve"> </w:t>
            </w:r>
            <w:r>
              <w:t>перебування</w:t>
            </w:r>
            <w:r>
              <w:rPr>
                <w:spacing w:val="1"/>
              </w:rPr>
              <w:t xml:space="preserve"> </w:t>
            </w:r>
            <w:r>
              <w:t>внутрішньо</w:t>
            </w:r>
            <w:r>
              <w:rPr>
                <w:spacing w:val="1"/>
              </w:rPr>
              <w:t xml:space="preserve"> </w:t>
            </w:r>
            <w:r>
              <w:t xml:space="preserve">переміщених та/або евакуйованих осіб, які розміщені в приміщеннях </w:t>
            </w:r>
            <w:r>
              <w:rPr>
                <w:spacing w:val="1"/>
              </w:rPr>
              <w:t xml:space="preserve"> </w:t>
            </w:r>
            <w:r>
              <w:t>закладів загальної</w:t>
            </w:r>
            <w:r>
              <w:rPr>
                <w:spacing w:val="1"/>
              </w:rPr>
              <w:t xml:space="preserve"> </w:t>
            </w:r>
            <w:r>
              <w:t>середньої освіти</w:t>
            </w:r>
            <w:r>
              <w:rPr>
                <w:spacing w:val="1"/>
              </w:rPr>
              <w:t xml:space="preserve"> </w:t>
            </w:r>
            <w:r>
              <w:t>комунальної  власності</w:t>
            </w:r>
            <w:r>
              <w:rPr>
                <w:spacing w:val="1"/>
              </w:rPr>
              <w:t xml:space="preserve"> Жмеринської міської </w:t>
            </w:r>
            <w:r>
              <w:t>територіальної громади</w:t>
            </w:r>
            <w:r>
              <w:rPr>
                <w:spacing w:val="-53"/>
              </w:rPr>
              <w:t xml:space="preserve"> </w:t>
            </w:r>
            <w:r>
              <w:t xml:space="preserve"> та/або проживають на її території</w:t>
            </w:r>
            <w:r>
              <w:rPr>
                <w:spacing w:val="1"/>
              </w:rPr>
              <w:t xml:space="preserve"> </w:t>
            </w:r>
            <w:r>
              <w:t>на період</w:t>
            </w:r>
            <w:r>
              <w:rPr>
                <w:spacing w:val="1"/>
              </w:rPr>
              <w:t xml:space="preserve"> </w:t>
            </w:r>
            <w:r>
              <w:t>запровадження</w:t>
            </w:r>
            <w:r>
              <w:rPr>
                <w:spacing w:val="1"/>
              </w:rPr>
              <w:t xml:space="preserve"> </w:t>
            </w:r>
            <w:r>
              <w:t>воєнного</w:t>
            </w:r>
            <w:r>
              <w:rPr>
                <w:spacing w:val="-1"/>
              </w:rPr>
              <w:t xml:space="preserve"> </w:t>
            </w:r>
            <w:r>
              <w:t>стану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Україні</w:t>
            </w:r>
          </w:p>
        </w:tc>
        <w:tc>
          <w:tcPr>
            <w:tcW w:w="2439" w:type="dxa"/>
            <w:shd w:val="clear" w:color="auto" w:fill="auto"/>
          </w:tcPr>
          <w:p w14:paraId="1E6DF6D2" w14:textId="1E7C7934" w:rsidR="008F7766" w:rsidRPr="009B2794" w:rsidRDefault="008F7766" w:rsidP="009B2794">
            <w:pPr>
              <w:rPr>
                <w:sz w:val="20"/>
                <w:szCs w:val="20"/>
              </w:rPr>
            </w:pPr>
            <w:r w:rsidRPr="009B2794">
              <w:rPr>
                <w:spacing w:val="-18"/>
              </w:rPr>
              <w:t>Забезпечення безоплат</w:t>
            </w:r>
            <w:r w:rsidRPr="009B2794">
              <w:t>ним харчуванням внутрішньо</w:t>
            </w:r>
            <w:r w:rsidRPr="009B2794">
              <w:rPr>
                <w:spacing w:val="-18"/>
              </w:rPr>
              <w:t xml:space="preserve"> </w:t>
            </w:r>
            <w:r w:rsidRPr="009B2794">
              <w:rPr>
                <w:spacing w:val="-15"/>
              </w:rPr>
              <w:t xml:space="preserve">переміщених </w:t>
            </w:r>
            <w:r w:rsidRPr="009B2794">
              <w:rPr>
                <w:spacing w:val="-14"/>
              </w:rPr>
              <w:t xml:space="preserve">осіб  </w:t>
            </w:r>
          </w:p>
        </w:tc>
        <w:tc>
          <w:tcPr>
            <w:tcW w:w="1864" w:type="dxa"/>
            <w:shd w:val="clear" w:color="auto" w:fill="auto"/>
          </w:tcPr>
          <w:p w14:paraId="7BA2A483" w14:textId="3C493478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2022</w:t>
            </w:r>
            <w:r w:rsidR="00990ED5">
              <w:t>*</w:t>
            </w:r>
          </w:p>
        </w:tc>
        <w:tc>
          <w:tcPr>
            <w:tcW w:w="2246" w:type="dxa"/>
            <w:shd w:val="clear" w:color="auto" w:fill="auto"/>
          </w:tcPr>
          <w:p w14:paraId="298E27B5" w14:textId="18BDE9E9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Управління освіти Жмеринської міської ради,</w:t>
            </w:r>
            <w:r>
              <w:rPr>
                <w:spacing w:val="1"/>
              </w:rPr>
              <w:t xml:space="preserve"> </w:t>
            </w:r>
            <w:r>
              <w:t>заклади загальної середньої освіти комунальної</w:t>
            </w:r>
            <w:r>
              <w:rPr>
                <w:spacing w:val="-2"/>
              </w:rPr>
              <w:t xml:space="preserve"> </w:t>
            </w:r>
            <w:r>
              <w:t>власності Жмеринської міської територіальної громади</w:t>
            </w:r>
          </w:p>
        </w:tc>
        <w:tc>
          <w:tcPr>
            <w:tcW w:w="2244" w:type="dxa"/>
            <w:shd w:val="clear" w:color="auto" w:fill="auto"/>
          </w:tcPr>
          <w:p w14:paraId="4D9616CE" w14:textId="0782FF6D" w:rsidR="008F7766" w:rsidRPr="005D30EA" w:rsidRDefault="00490D32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Бюджет Жмеринської міської ТГ</w:t>
            </w:r>
          </w:p>
        </w:tc>
        <w:tc>
          <w:tcPr>
            <w:tcW w:w="2627" w:type="dxa"/>
            <w:shd w:val="clear" w:color="auto" w:fill="auto"/>
          </w:tcPr>
          <w:p w14:paraId="0568D425" w14:textId="77777777" w:rsidR="008F7766" w:rsidRDefault="008F7766" w:rsidP="008F7766">
            <w:pPr>
              <w:pStyle w:val="TableParagraph"/>
              <w:ind w:left="108" w:right="146"/>
              <w:jc w:val="both"/>
            </w:pPr>
            <w:r>
              <w:t xml:space="preserve">    </w:t>
            </w:r>
          </w:p>
          <w:p w14:paraId="392D334F" w14:textId="571F2F13" w:rsidR="008F7766" w:rsidRDefault="003D411F" w:rsidP="008F7766">
            <w:pPr>
              <w:spacing w:before="120" w:after="120"/>
              <w:jc w:val="both"/>
            </w:pPr>
            <w:r>
              <w:t>1181,60</w:t>
            </w:r>
          </w:p>
          <w:p w14:paraId="11F5C4B1" w14:textId="15FA2A15" w:rsidR="006373F7" w:rsidRPr="005D30EA" w:rsidRDefault="006373F7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8F7766" w:rsidRPr="005D30EA" w14:paraId="694C9C0C" w14:textId="77777777" w:rsidTr="00990ED5">
        <w:trPr>
          <w:trHeight w:val="257"/>
        </w:trPr>
        <w:tc>
          <w:tcPr>
            <w:tcW w:w="817" w:type="dxa"/>
            <w:vMerge/>
            <w:shd w:val="clear" w:color="auto" w:fill="auto"/>
          </w:tcPr>
          <w:p w14:paraId="11210D43" w14:textId="68E65C8E" w:rsidR="008F7766" w:rsidRPr="005D30EA" w:rsidRDefault="008F7766" w:rsidP="008F7766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3C068AE6" w14:textId="77777777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439" w:type="dxa"/>
            <w:shd w:val="clear" w:color="auto" w:fill="auto"/>
          </w:tcPr>
          <w:p w14:paraId="620B5EF0" w14:textId="111B813E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3E2CF4">
              <w:t>Забезпеч</w:t>
            </w:r>
            <w:r w:rsidR="00490D32">
              <w:t>ення</w:t>
            </w:r>
            <w:r w:rsidRPr="003E2CF4">
              <w:t xml:space="preserve"> засобами гігієни</w:t>
            </w:r>
            <w:r>
              <w:t xml:space="preserve">, миючими </w:t>
            </w:r>
            <w:r w:rsidRPr="003E2CF4">
              <w:t>та дез</w:t>
            </w:r>
            <w:r>
              <w:t>і</w:t>
            </w:r>
            <w:r w:rsidRPr="003E2CF4">
              <w:t>нф</w:t>
            </w:r>
            <w:r>
              <w:t>ікуючими засобами</w:t>
            </w:r>
            <w:r w:rsidRPr="003E2CF4">
              <w:t xml:space="preserve"> </w:t>
            </w:r>
            <w:r>
              <w:t>(</w:t>
            </w:r>
            <w:r w:rsidRPr="003E2CF4">
              <w:t>рідк</w:t>
            </w:r>
            <w:r>
              <w:t>им</w:t>
            </w:r>
            <w:r w:rsidRPr="003E2CF4">
              <w:t xml:space="preserve"> </w:t>
            </w:r>
            <w:proofErr w:type="spellStart"/>
            <w:r w:rsidRPr="003E2CF4">
              <w:t>мило</w:t>
            </w:r>
            <w:r>
              <w:t>м</w:t>
            </w:r>
            <w:proofErr w:type="spellEnd"/>
            <w:r>
              <w:t xml:space="preserve">, </w:t>
            </w:r>
            <w:r w:rsidRPr="003E2CF4">
              <w:t>антисептик</w:t>
            </w:r>
            <w:r>
              <w:t>ами</w:t>
            </w:r>
            <w:r w:rsidRPr="003E2CF4">
              <w:t>, паперов</w:t>
            </w:r>
            <w:r>
              <w:t>ими</w:t>
            </w:r>
            <w:r w:rsidRPr="003E2CF4">
              <w:t xml:space="preserve"> рушник</w:t>
            </w:r>
            <w:r>
              <w:t>ами, пральним порошком тощо)</w:t>
            </w:r>
          </w:p>
        </w:tc>
        <w:tc>
          <w:tcPr>
            <w:tcW w:w="1864" w:type="dxa"/>
            <w:shd w:val="clear" w:color="auto" w:fill="auto"/>
          </w:tcPr>
          <w:p w14:paraId="6945FEAB" w14:textId="4936C7CD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2022</w:t>
            </w:r>
            <w:r w:rsidR="00990ED5">
              <w:t>*</w:t>
            </w:r>
          </w:p>
        </w:tc>
        <w:tc>
          <w:tcPr>
            <w:tcW w:w="2246" w:type="dxa"/>
            <w:shd w:val="clear" w:color="auto" w:fill="auto"/>
          </w:tcPr>
          <w:p w14:paraId="3D47CC06" w14:textId="2FBC6CF0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Управління освіти Жмеринської міської ради,</w:t>
            </w:r>
            <w:r>
              <w:rPr>
                <w:spacing w:val="1"/>
              </w:rPr>
              <w:t xml:space="preserve"> </w:t>
            </w:r>
            <w:r>
              <w:t>заклади загальної середньої освіти комунальної</w:t>
            </w:r>
            <w:r>
              <w:rPr>
                <w:spacing w:val="-2"/>
              </w:rPr>
              <w:t xml:space="preserve"> </w:t>
            </w:r>
            <w:r>
              <w:t>власності Жмеринської міської територіальної громади</w:t>
            </w:r>
          </w:p>
        </w:tc>
        <w:tc>
          <w:tcPr>
            <w:tcW w:w="2244" w:type="dxa"/>
            <w:shd w:val="clear" w:color="auto" w:fill="auto"/>
          </w:tcPr>
          <w:p w14:paraId="066ADD39" w14:textId="1DD706BE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 xml:space="preserve"> </w:t>
            </w:r>
            <w:r w:rsidR="00490D32">
              <w:rPr>
                <w:sz w:val="24"/>
                <w:szCs w:val="24"/>
              </w:rPr>
              <w:t>Бюджет Жмеринської міської ТГ</w:t>
            </w:r>
          </w:p>
        </w:tc>
        <w:tc>
          <w:tcPr>
            <w:tcW w:w="2627" w:type="dxa"/>
            <w:shd w:val="clear" w:color="auto" w:fill="auto"/>
          </w:tcPr>
          <w:p w14:paraId="4CB57B6B" w14:textId="62DED559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50,0</w:t>
            </w:r>
          </w:p>
        </w:tc>
      </w:tr>
      <w:tr w:rsidR="00490D32" w:rsidRPr="005D30EA" w14:paraId="33B9FA69" w14:textId="77777777" w:rsidTr="00AE60F5">
        <w:trPr>
          <w:trHeight w:val="257"/>
        </w:trPr>
        <w:tc>
          <w:tcPr>
            <w:tcW w:w="12445" w:type="dxa"/>
            <w:gridSpan w:val="6"/>
            <w:shd w:val="clear" w:color="auto" w:fill="auto"/>
          </w:tcPr>
          <w:p w14:paraId="7839F996" w14:textId="4000A22D" w:rsidR="00490D32" w:rsidRPr="006A427D" w:rsidRDefault="00490D32" w:rsidP="008F7766">
            <w:pPr>
              <w:spacing w:before="120" w:after="120"/>
              <w:jc w:val="both"/>
              <w:rPr>
                <w:b/>
              </w:rPr>
            </w:pPr>
            <w:r w:rsidRPr="006A427D">
              <w:rPr>
                <w:b/>
              </w:rPr>
              <w:t xml:space="preserve">Всього по ПРОГРАМІ </w:t>
            </w:r>
          </w:p>
        </w:tc>
        <w:tc>
          <w:tcPr>
            <w:tcW w:w="2627" w:type="dxa"/>
            <w:shd w:val="clear" w:color="auto" w:fill="auto"/>
          </w:tcPr>
          <w:p w14:paraId="6328EA86" w14:textId="43217411" w:rsidR="00490D32" w:rsidRPr="006A427D" w:rsidRDefault="003D411F" w:rsidP="008F7766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1231,60</w:t>
            </w:r>
          </w:p>
        </w:tc>
      </w:tr>
    </w:tbl>
    <w:p w14:paraId="52F98381" w14:textId="77777777" w:rsidR="00990ED5" w:rsidRDefault="00990ED5" w:rsidP="00990ED5">
      <w:pPr>
        <w:rPr>
          <w:b/>
        </w:rPr>
      </w:pPr>
    </w:p>
    <w:p w14:paraId="781E9124" w14:textId="61D21196" w:rsidR="00990ED5" w:rsidRPr="00990ED5" w:rsidRDefault="00990ED5" w:rsidP="00990ED5">
      <w:r w:rsidRPr="00990ED5">
        <w:t xml:space="preserve">*Виконання Програми припиняється після закінчення дії воєнного тану в Україні </w:t>
      </w:r>
    </w:p>
    <w:p w14:paraId="2D6ADFF5" w14:textId="1BBAFA38" w:rsidR="00990ED5" w:rsidRPr="00E25B1C" w:rsidRDefault="00990ED5" w:rsidP="00E25B1C">
      <w:pPr>
        <w:jc w:val="both"/>
        <w:rPr>
          <w:i/>
        </w:rPr>
      </w:pPr>
      <w:r>
        <w:rPr>
          <w:b/>
        </w:rPr>
        <w:t xml:space="preserve"> </w:t>
      </w:r>
    </w:p>
    <w:p w14:paraId="05870E8F" w14:textId="5D806376" w:rsidR="000A4C40" w:rsidRPr="00CB7735" w:rsidRDefault="000A4C40" w:rsidP="006A716B">
      <w:pPr>
        <w:ind w:right="-111"/>
        <w:rPr>
          <w:sz w:val="24"/>
        </w:rPr>
      </w:pPr>
      <w:bookmarkStart w:id="0" w:name="_GoBack"/>
      <w:bookmarkEnd w:id="0"/>
    </w:p>
    <w:sectPr w:rsidR="000A4C40" w:rsidRPr="00CB7735">
      <w:pgSz w:w="16840" w:h="11910" w:orient="landscape"/>
      <w:pgMar w:top="640" w:right="460" w:bottom="280" w:left="7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079CE"/>
    <w:multiLevelType w:val="hybridMultilevel"/>
    <w:tmpl w:val="C5A86A6C"/>
    <w:lvl w:ilvl="0" w:tplc="4B7C3F12">
      <w:start w:val="7"/>
      <w:numFmt w:val="decimal"/>
      <w:lvlText w:val="%1."/>
      <w:lvlJc w:val="left"/>
      <w:pPr>
        <w:ind w:left="786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>
      <w:start w:val="1"/>
      <w:numFmt w:val="lowerRoman"/>
      <w:lvlText w:val="%3."/>
      <w:lvlJc w:val="right"/>
      <w:pPr>
        <w:ind w:left="2727" w:hanging="180"/>
      </w:pPr>
    </w:lvl>
    <w:lvl w:ilvl="3" w:tplc="0422000F">
      <w:start w:val="1"/>
      <w:numFmt w:val="decimal"/>
      <w:lvlText w:val="%4."/>
      <w:lvlJc w:val="left"/>
      <w:pPr>
        <w:ind w:left="3447" w:hanging="360"/>
      </w:pPr>
    </w:lvl>
    <w:lvl w:ilvl="4" w:tplc="04220019">
      <w:start w:val="1"/>
      <w:numFmt w:val="lowerLetter"/>
      <w:lvlText w:val="%5."/>
      <w:lvlJc w:val="left"/>
      <w:pPr>
        <w:ind w:left="4167" w:hanging="360"/>
      </w:pPr>
    </w:lvl>
    <w:lvl w:ilvl="5" w:tplc="0422001B">
      <w:start w:val="1"/>
      <w:numFmt w:val="lowerRoman"/>
      <w:lvlText w:val="%6."/>
      <w:lvlJc w:val="right"/>
      <w:pPr>
        <w:ind w:left="4887" w:hanging="180"/>
      </w:pPr>
    </w:lvl>
    <w:lvl w:ilvl="6" w:tplc="0422000F">
      <w:start w:val="1"/>
      <w:numFmt w:val="decimal"/>
      <w:lvlText w:val="%7."/>
      <w:lvlJc w:val="left"/>
      <w:pPr>
        <w:ind w:left="5607" w:hanging="360"/>
      </w:pPr>
    </w:lvl>
    <w:lvl w:ilvl="7" w:tplc="04220019">
      <w:start w:val="1"/>
      <w:numFmt w:val="lowerLetter"/>
      <w:lvlText w:val="%8."/>
      <w:lvlJc w:val="left"/>
      <w:pPr>
        <w:ind w:left="6327" w:hanging="360"/>
      </w:pPr>
    </w:lvl>
    <w:lvl w:ilvl="8" w:tplc="0422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CC251A4"/>
    <w:multiLevelType w:val="multilevel"/>
    <w:tmpl w:val="9440D19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41DA12AC"/>
    <w:multiLevelType w:val="hybridMultilevel"/>
    <w:tmpl w:val="A91C40E2"/>
    <w:lvl w:ilvl="0" w:tplc="E9389682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155" w:hanging="360"/>
      </w:pPr>
    </w:lvl>
    <w:lvl w:ilvl="2" w:tplc="0422001B">
      <w:start w:val="1"/>
      <w:numFmt w:val="lowerRoman"/>
      <w:lvlText w:val="%3."/>
      <w:lvlJc w:val="right"/>
      <w:pPr>
        <w:ind w:left="1875" w:hanging="180"/>
      </w:pPr>
    </w:lvl>
    <w:lvl w:ilvl="3" w:tplc="0422000F">
      <w:start w:val="1"/>
      <w:numFmt w:val="decimal"/>
      <w:lvlText w:val="%4."/>
      <w:lvlJc w:val="left"/>
      <w:pPr>
        <w:ind w:left="2595" w:hanging="360"/>
      </w:pPr>
    </w:lvl>
    <w:lvl w:ilvl="4" w:tplc="04220019">
      <w:start w:val="1"/>
      <w:numFmt w:val="lowerLetter"/>
      <w:lvlText w:val="%5."/>
      <w:lvlJc w:val="left"/>
      <w:pPr>
        <w:ind w:left="3315" w:hanging="360"/>
      </w:pPr>
    </w:lvl>
    <w:lvl w:ilvl="5" w:tplc="0422001B">
      <w:start w:val="1"/>
      <w:numFmt w:val="lowerRoman"/>
      <w:lvlText w:val="%6."/>
      <w:lvlJc w:val="right"/>
      <w:pPr>
        <w:ind w:left="4035" w:hanging="180"/>
      </w:pPr>
    </w:lvl>
    <w:lvl w:ilvl="6" w:tplc="0422000F">
      <w:start w:val="1"/>
      <w:numFmt w:val="decimal"/>
      <w:lvlText w:val="%7."/>
      <w:lvlJc w:val="left"/>
      <w:pPr>
        <w:ind w:left="4755" w:hanging="360"/>
      </w:pPr>
    </w:lvl>
    <w:lvl w:ilvl="7" w:tplc="04220019">
      <w:start w:val="1"/>
      <w:numFmt w:val="lowerLetter"/>
      <w:lvlText w:val="%8."/>
      <w:lvlJc w:val="left"/>
      <w:pPr>
        <w:ind w:left="5475" w:hanging="360"/>
      </w:pPr>
    </w:lvl>
    <w:lvl w:ilvl="8" w:tplc="0422001B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C40"/>
    <w:rsid w:val="00007780"/>
    <w:rsid w:val="00032875"/>
    <w:rsid w:val="00046859"/>
    <w:rsid w:val="00050CC1"/>
    <w:rsid w:val="000A4C40"/>
    <w:rsid w:val="000B11A7"/>
    <w:rsid w:val="000B229A"/>
    <w:rsid w:val="000D0BF6"/>
    <w:rsid w:val="000E28F9"/>
    <w:rsid w:val="00102631"/>
    <w:rsid w:val="001406C1"/>
    <w:rsid w:val="00232515"/>
    <w:rsid w:val="0026111E"/>
    <w:rsid w:val="00327760"/>
    <w:rsid w:val="0037019C"/>
    <w:rsid w:val="003C1BCA"/>
    <w:rsid w:val="003D411F"/>
    <w:rsid w:val="004570D5"/>
    <w:rsid w:val="004625A9"/>
    <w:rsid w:val="00476459"/>
    <w:rsid w:val="00490D32"/>
    <w:rsid w:val="004B3392"/>
    <w:rsid w:val="00511E68"/>
    <w:rsid w:val="00536453"/>
    <w:rsid w:val="00540655"/>
    <w:rsid w:val="00541FD2"/>
    <w:rsid w:val="005D41F2"/>
    <w:rsid w:val="00614591"/>
    <w:rsid w:val="006373F7"/>
    <w:rsid w:val="00681467"/>
    <w:rsid w:val="00681C34"/>
    <w:rsid w:val="006A427D"/>
    <w:rsid w:val="006A716B"/>
    <w:rsid w:val="006F5AF7"/>
    <w:rsid w:val="00736DF8"/>
    <w:rsid w:val="00740D05"/>
    <w:rsid w:val="007A250B"/>
    <w:rsid w:val="007C668A"/>
    <w:rsid w:val="00811E68"/>
    <w:rsid w:val="00870054"/>
    <w:rsid w:val="00887D6B"/>
    <w:rsid w:val="008A52A3"/>
    <w:rsid w:val="008D7E1F"/>
    <w:rsid w:val="008F7766"/>
    <w:rsid w:val="009175B0"/>
    <w:rsid w:val="0092350C"/>
    <w:rsid w:val="00967931"/>
    <w:rsid w:val="00985FC3"/>
    <w:rsid w:val="00990ED5"/>
    <w:rsid w:val="009A3A0F"/>
    <w:rsid w:val="009B2794"/>
    <w:rsid w:val="009C6C0B"/>
    <w:rsid w:val="00A006BB"/>
    <w:rsid w:val="00A14062"/>
    <w:rsid w:val="00A17220"/>
    <w:rsid w:val="00A3089B"/>
    <w:rsid w:val="00A35F42"/>
    <w:rsid w:val="00A53E19"/>
    <w:rsid w:val="00A83E2B"/>
    <w:rsid w:val="00B21389"/>
    <w:rsid w:val="00B50196"/>
    <w:rsid w:val="00B7099D"/>
    <w:rsid w:val="00BF72A1"/>
    <w:rsid w:val="00C12E73"/>
    <w:rsid w:val="00C34364"/>
    <w:rsid w:val="00C550F8"/>
    <w:rsid w:val="00C65264"/>
    <w:rsid w:val="00C86DA6"/>
    <w:rsid w:val="00CA1D56"/>
    <w:rsid w:val="00CA20C5"/>
    <w:rsid w:val="00CB7735"/>
    <w:rsid w:val="00CC2AD0"/>
    <w:rsid w:val="00CD4409"/>
    <w:rsid w:val="00CF6223"/>
    <w:rsid w:val="00D01116"/>
    <w:rsid w:val="00D07658"/>
    <w:rsid w:val="00D2135E"/>
    <w:rsid w:val="00D323A9"/>
    <w:rsid w:val="00D746BC"/>
    <w:rsid w:val="00D8033F"/>
    <w:rsid w:val="00D81D30"/>
    <w:rsid w:val="00D931C5"/>
    <w:rsid w:val="00DA0050"/>
    <w:rsid w:val="00DC6706"/>
    <w:rsid w:val="00E05AAB"/>
    <w:rsid w:val="00E25B1C"/>
    <w:rsid w:val="00E34C45"/>
    <w:rsid w:val="00E5477C"/>
    <w:rsid w:val="00E6359E"/>
    <w:rsid w:val="00E87D73"/>
    <w:rsid w:val="00F3046C"/>
    <w:rsid w:val="00F56D04"/>
    <w:rsid w:val="00F8708A"/>
    <w:rsid w:val="00FA0ABC"/>
    <w:rsid w:val="00FB4647"/>
    <w:rsid w:val="00FC60B6"/>
    <w:rsid w:val="00FF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42FC8"/>
  <w15:docId w15:val="{74299CDE-80E6-4951-82AF-A96E56EFC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3513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Normal (Web)"/>
    <w:basedOn w:val="a"/>
    <w:rsid w:val="001406C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50CC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0CC1"/>
    <w:rPr>
      <w:rFonts w:ascii="Segoe UI" w:eastAsia="Times New Roman" w:hAnsi="Segoe UI" w:cs="Segoe UI"/>
      <w:sz w:val="18"/>
      <w:szCs w:val="18"/>
      <w:lang w:val="uk-UA"/>
    </w:rPr>
  </w:style>
  <w:style w:type="paragraph" w:styleId="HTML">
    <w:name w:val="HTML Preformatted"/>
    <w:basedOn w:val="a"/>
    <w:link w:val="HTML0"/>
    <w:unhideWhenUsed/>
    <w:rsid w:val="00B213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B21389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1"/>
    <w:rsid w:val="00CD4409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9">
    <w:name w:val="No Spacing"/>
    <w:uiPriority w:val="1"/>
    <w:qFormat/>
    <w:rsid w:val="009B2794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Microsoft Word - 008n_260222_1</vt:lpstr>
      <vt:lpstr>Microsoft Word - 008n_260222_1</vt:lpstr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- 008n_260222_1</dc:title>
  <dc:creator>nag</dc:creator>
  <cp:lastModifiedBy>Пользователь</cp:lastModifiedBy>
  <cp:revision>58</cp:revision>
  <cp:lastPrinted>2022-06-16T05:53:00Z</cp:lastPrinted>
  <dcterms:created xsi:type="dcterms:W3CDTF">2022-04-27T12:20:00Z</dcterms:created>
  <dcterms:modified xsi:type="dcterms:W3CDTF">2022-09-13T12:42:00Z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2022-04-27T00:00:00Z</vt:filetime>
  </property>
</Properties>
</file>